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64" w:rsidRDefault="00674264" w:rsidP="00674264">
      <w:pPr>
        <w:jc w:val="right"/>
      </w:pPr>
      <w:r>
        <w:t>Приложение 7</w:t>
      </w:r>
    </w:p>
    <w:p w:rsidR="00674264" w:rsidRDefault="00674264" w:rsidP="00674264">
      <w:pPr>
        <w:jc w:val="right"/>
        <w:rPr>
          <w:sz w:val="22"/>
          <w:szCs w:val="22"/>
        </w:rPr>
      </w:pPr>
      <w:r>
        <w:rPr>
          <w:sz w:val="22"/>
          <w:szCs w:val="22"/>
        </w:rPr>
        <w:t>к  решению Собрания депутатов</w:t>
      </w:r>
    </w:p>
    <w:p w:rsidR="00674264" w:rsidRDefault="00674264" w:rsidP="00674264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«О бюджете Вознесенского  сельского</w:t>
      </w:r>
    </w:p>
    <w:p w:rsidR="00674264" w:rsidRDefault="00674264" w:rsidP="00674264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поселения Морозовского района на 202</w:t>
      </w:r>
      <w:r w:rsidR="003379E0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 xml:space="preserve"> год</w:t>
      </w:r>
    </w:p>
    <w:p w:rsidR="00674264" w:rsidRDefault="00674264" w:rsidP="00674264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</w:t>
      </w:r>
      <w:r w:rsidR="003379E0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3379E0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годов»</w:t>
      </w: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трансферты, передаваемые из бюджета Морозовского района</w:t>
      </w: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бюджету поселения на 202</w:t>
      </w:r>
      <w:r w:rsidR="003379E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</w:t>
      </w:r>
    </w:p>
    <w:p w:rsidR="00674264" w:rsidRDefault="00674264" w:rsidP="00674264">
      <w:pPr>
        <w:tabs>
          <w:tab w:val="left" w:pos="4005"/>
        </w:tabs>
        <w:jc w:val="right"/>
      </w:pPr>
    </w:p>
    <w:p w:rsidR="00674264" w:rsidRDefault="00674264" w:rsidP="00674264">
      <w:pPr>
        <w:tabs>
          <w:tab w:val="left" w:pos="4005"/>
        </w:tabs>
        <w:jc w:val="right"/>
      </w:pPr>
      <w:r w:rsidRPr="00E26BC4">
        <w:t>тыс. рублей</w:t>
      </w:r>
    </w:p>
    <w:p w:rsidR="00674264" w:rsidRPr="00E26BC4" w:rsidRDefault="00674264" w:rsidP="00674264">
      <w:pPr>
        <w:tabs>
          <w:tab w:val="left" w:pos="4005"/>
        </w:tabs>
        <w:jc w:val="right"/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5"/>
        <w:gridCol w:w="7200"/>
        <w:gridCol w:w="2126"/>
        <w:gridCol w:w="1984"/>
        <w:gridCol w:w="1843"/>
        <w:gridCol w:w="1276"/>
        <w:gridCol w:w="236"/>
      </w:tblGrid>
      <w:tr w:rsidR="00674264" w:rsidRPr="00CD4EF4" w:rsidTr="000471AA">
        <w:trPr>
          <w:gridAfter w:val="1"/>
          <w:wAfter w:w="236" w:type="dxa"/>
          <w:cantSplit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264" w:rsidRPr="001407F3" w:rsidRDefault="00674264" w:rsidP="000471AA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№</w:t>
            </w:r>
          </w:p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407F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407F3">
              <w:rPr>
                <w:sz w:val="28"/>
                <w:szCs w:val="28"/>
              </w:rPr>
              <w:t>/</w:t>
            </w:r>
            <w:proofErr w:type="spellStart"/>
            <w:r w:rsidRPr="001407F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264" w:rsidRPr="001407F3" w:rsidRDefault="00674264" w:rsidP="000471AA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бюджета</w:t>
            </w:r>
            <w:r>
              <w:rPr>
                <w:bCs/>
                <w:sz w:val="28"/>
                <w:szCs w:val="28"/>
              </w:rPr>
              <w:t xml:space="preserve"> Морозовского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</w:tc>
      </w:tr>
      <w:tr w:rsidR="00674264" w:rsidRPr="00CD4EF4" w:rsidTr="000471AA">
        <w:trPr>
          <w:gridAfter w:val="6"/>
          <w:wAfter w:w="14665" w:type="dxa"/>
          <w:trHeight w:val="266"/>
        </w:trPr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</w:tr>
      <w:tr w:rsidR="00674264" w:rsidRPr="00CD4EF4" w:rsidTr="000471AA">
        <w:trPr>
          <w:trHeight w:val="60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42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 w:rsidRPr="00010E83">
              <w:rPr>
                <w:b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74264" w:rsidRPr="00CD4EF4" w:rsidTr="003379E0">
        <w:trPr>
          <w:trHeight w:val="322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 w:rsidRPr="00E26BC4">
              <w:rPr>
                <w:bCs/>
              </w:rPr>
              <w:t>1.1</w:t>
            </w:r>
          </w:p>
        </w:tc>
        <w:tc>
          <w:tcPr>
            <w:tcW w:w="7200" w:type="dxa"/>
            <w:tcBorders>
              <w:left w:val="single" w:sz="6" w:space="0" w:color="auto"/>
              <w:right w:val="single" w:sz="4" w:space="0" w:color="auto"/>
            </w:tcBorders>
          </w:tcPr>
          <w:p w:rsidR="00674264" w:rsidRPr="00B47B98" w:rsidRDefault="003379E0" w:rsidP="00674264">
            <w:pPr>
              <w:jc w:val="both"/>
              <w:rPr>
                <w:color w:val="000000"/>
                <w:sz w:val="28"/>
                <w:szCs w:val="28"/>
              </w:rPr>
            </w:pPr>
            <w:r w:rsidRPr="00B47B98">
              <w:rPr>
                <w:color w:val="000000"/>
                <w:sz w:val="28"/>
                <w:szCs w:val="28"/>
              </w:rPr>
              <w:t>Расходы по формированию современной городской среды на территории Вознесенского сельского поселения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826,9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252F16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74264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1005,4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47B98" w:rsidRPr="00CD4EF4" w:rsidTr="003379E0">
        <w:trPr>
          <w:trHeight w:val="322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B47B98" w:rsidRPr="00E26BC4" w:rsidRDefault="00B47B98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7200" w:type="dxa"/>
            <w:tcBorders>
              <w:left w:val="single" w:sz="6" w:space="0" w:color="auto"/>
              <w:right w:val="single" w:sz="4" w:space="0" w:color="auto"/>
            </w:tcBorders>
          </w:tcPr>
          <w:p w:rsidR="00B47B98" w:rsidRDefault="00B47B98" w:rsidP="00B47B98">
            <w:pPr>
              <w:jc w:val="both"/>
              <w:rPr>
                <w:color w:val="000000"/>
              </w:rPr>
            </w:pPr>
            <w:r>
              <w:rPr>
                <w:sz w:val="28"/>
              </w:rPr>
              <w:t>Расходы по внесению изменений в  генеральный план, правила землепользования и застройки Вознесенского сельского поселения (в части внесения в Единый Государственный реестр недвижимости сведений о границах населенных пунктов и границах территориальных зон)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47B98" w:rsidRDefault="00B47B98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47B98" w:rsidRDefault="00B47B98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400,0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47B98" w:rsidRDefault="00B47B98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47B98" w:rsidRDefault="00B47B98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400,0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7B98" w:rsidRPr="00CD4EF4" w:rsidRDefault="00B47B98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379E0" w:rsidRPr="00CD4EF4" w:rsidTr="000471AA">
        <w:trPr>
          <w:gridAfter w:val="1"/>
          <w:wAfter w:w="236" w:type="dxa"/>
          <w:trHeight w:val="273"/>
        </w:trPr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79E0" w:rsidRPr="00E26BC4" w:rsidRDefault="003379E0" w:rsidP="000471AA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  <w:tc>
          <w:tcPr>
            <w:tcW w:w="720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3379E0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 w:rsidRPr="00E26BC4">
              <w:t>Всего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3379E0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252F16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3379E0">
              <w:rPr>
                <w:bCs/>
              </w:rPr>
              <w:t>26,9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9E0" w:rsidRPr="00E26BC4" w:rsidRDefault="00252F16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178,5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379E0" w:rsidRPr="00E26BC4" w:rsidRDefault="00252F16" w:rsidP="00EC3A90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1405,4</w:t>
            </w:r>
          </w:p>
        </w:tc>
      </w:tr>
    </w:tbl>
    <w:p w:rsidR="00674264" w:rsidRDefault="00674264" w:rsidP="00674264">
      <w:pPr>
        <w:tabs>
          <w:tab w:val="left" w:pos="1515"/>
          <w:tab w:val="left" w:pos="4005"/>
        </w:tabs>
      </w:pPr>
      <w:r>
        <w:tab/>
      </w:r>
    </w:p>
    <w:p w:rsidR="00825874" w:rsidRDefault="00825874"/>
    <w:sectPr w:rsidR="00825874" w:rsidSect="006742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4264"/>
    <w:rsid w:val="001758B5"/>
    <w:rsid w:val="00252F16"/>
    <w:rsid w:val="003379E0"/>
    <w:rsid w:val="0061058D"/>
    <w:rsid w:val="00674264"/>
    <w:rsid w:val="00703D20"/>
    <w:rsid w:val="007B1A14"/>
    <w:rsid w:val="00825874"/>
    <w:rsid w:val="008728BC"/>
    <w:rsid w:val="00915E71"/>
    <w:rsid w:val="00920158"/>
    <w:rsid w:val="00942F51"/>
    <w:rsid w:val="00AF531C"/>
    <w:rsid w:val="00B47B98"/>
    <w:rsid w:val="00BE274D"/>
    <w:rsid w:val="00C43A80"/>
    <w:rsid w:val="00C473ED"/>
    <w:rsid w:val="00FB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4</cp:revision>
  <dcterms:created xsi:type="dcterms:W3CDTF">2025-01-13T10:39:00Z</dcterms:created>
  <dcterms:modified xsi:type="dcterms:W3CDTF">2025-12-26T09:01:00Z</dcterms:modified>
</cp:coreProperties>
</file>